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1A" w:rsidRPr="00276776" w:rsidRDefault="00F15C1A" w:rsidP="0027677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276776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775411" cy="775411"/>
            <wp:effectExtent l="0" t="0" r="5715" b="5715"/>
            <wp:docPr id="1" name="รูปภาพ 1" descr="C:\Users\OPM-21\Desktop\สป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M-21\Desktop\สป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76" cy="79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DD" w:rsidRDefault="00CE021D" w:rsidP="00741DDD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6776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</w:t>
      </w:r>
      <w:r w:rsidR="00741DD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และตรวจสอบปัญหาการถ่ายโอนถนนที่องค์กรปกครองส่วนท้องถิ่น</w:t>
      </w:r>
    </w:p>
    <w:p w:rsidR="004F71DF" w:rsidRPr="00276776" w:rsidRDefault="00741DDD" w:rsidP="00741DDD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ได้รับการถ่ายโอนจากกรมทางหลวง</w:t>
      </w:r>
    </w:p>
    <w:p w:rsidR="00690479" w:rsidRPr="00276776" w:rsidRDefault="00690479" w:rsidP="0027677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76776">
        <w:rPr>
          <w:rFonts w:ascii="TH SarabunIT๙" w:hAnsi="TH SarabunIT๙" w:cs="TH SarabunIT๙"/>
          <w:sz w:val="32"/>
          <w:szCs w:val="32"/>
          <w:cs/>
        </w:rPr>
        <w:t>* * * * * * * * * * * * * * * * * * * * * * * * * * * * * * * * * * *</w:t>
      </w:r>
    </w:p>
    <w:p w:rsidR="009B2EE6" w:rsidRDefault="00690479" w:rsidP="009B2EE6">
      <w:pPr>
        <w:pStyle w:val="a3"/>
        <w:rPr>
          <w:rFonts w:ascii="TH SarabunIT๙" w:hAnsi="TH SarabunIT๙" w:cs="TH SarabunIT๙"/>
          <w:sz w:val="32"/>
          <w:szCs w:val="32"/>
        </w:rPr>
      </w:pPr>
      <w:r w:rsidRPr="002767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="0061336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2EE6" w:rsidRPr="009B2EE6" w:rsidRDefault="009B2EE6" w:rsidP="003B47D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="00613363" w:rsidRPr="009B2EE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B2EE6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แผนปฏิบัติการกำหนดขั้นตอนการกระจายอำนาจให้แก่องค์กรปกครองส่วนท้องถิ่น (ฉบับที่ ๑) </w:t>
      </w:r>
      <w:r w:rsidRPr="003B47D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๒๕๔๕ และ (ฉบับที่ ๒) พ.ศ. ๒๕๕๑ </w:t>
      </w:r>
      <w:r w:rsidRPr="003B47D8">
        <w:rPr>
          <w:rFonts w:ascii="TH SarabunIT๙" w:hAnsi="TH SarabunIT๙" w:cs="TH SarabunIT๙" w:hint="cs"/>
          <w:spacing w:val="-12"/>
          <w:sz w:val="32"/>
          <w:szCs w:val="32"/>
          <w:cs/>
        </w:rPr>
        <w:t>กำหนดให้กรมทางหลวงถ่ายโอนภารกิจงานลาดยางและงานบำรุงรักษา</w:t>
      </w:r>
      <w:r w:rsidR="003B47D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ทางหลวง โดย</w:t>
      </w:r>
      <w:r w:rsidR="003B47D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B2EE6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รายละเอียดการถ่ายโอนภารกิจให้แก่ </w:t>
      </w:r>
      <w:proofErr w:type="spellStart"/>
      <w:r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9B2EE6">
        <w:rPr>
          <w:rFonts w:ascii="TH SarabunIT๙" w:hAnsi="TH SarabunIT๙" w:cs="TH SarabunIT๙"/>
          <w:sz w:val="32"/>
          <w:szCs w:val="32"/>
          <w:cs/>
        </w:rPr>
        <w:t>. ไว้ดังนี้</w:t>
      </w:r>
    </w:p>
    <w:p w:rsidR="009B2EE6" w:rsidRPr="003B47D8" w:rsidRDefault="003B47D8" w:rsidP="003B47D8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2EE6" w:rsidRPr="003B47D8">
        <w:rPr>
          <w:rFonts w:ascii="TH SarabunIT๙" w:hAnsi="TH SarabunIT๙" w:cs="TH SarabunIT๙"/>
          <w:sz w:val="32"/>
          <w:szCs w:val="32"/>
          <w:u w:val="single"/>
          <w:cs/>
        </w:rPr>
        <w:t>ขอบเขตการถ่ายโอน</w:t>
      </w:r>
    </w:p>
    <w:p w:rsidR="003B47D8" w:rsidRDefault="003B47D8" w:rsidP="003B47D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ทางหลวงแผ่นดินที่ไม่มีทางเชื่อมทางแยก (ทางตัน) ถ้า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>. ร้องขอให้ถ่ายโอนต้องให้</w:t>
      </w:r>
    </w:p>
    <w:p w:rsidR="003B47D8" w:rsidRDefault="003B47D8" w:rsidP="003B47D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ทางหลวงแผ่นดินที่ไม่ใช่สายหลัก ให้ถ่ายโอนให้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. สำหรับทางเลี่ยงเมือง หาก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ร้องขอให้ถ่ายโอนให้แก่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>. โดยทางเลี่ยงเมืองที่มีคว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ามเจริญที่จะพัฒนาเป็นสายหลักให้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>กรมทางหลวง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>ขึ้นบัญชีสายหลักไว้</w:t>
      </w:r>
    </w:p>
    <w:p w:rsidR="003B47D8" w:rsidRDefault="003B47D8" w:rsidP="003B47D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47D8">
        <w:rPr>
          <w:rFonts w:ascii="TH SarabunIT๙" w:hAnsi="TH SarabunIT๙" w:cs="TH SarabunIT๙"/>
          <w:sz w:val="32"/>
          <w:szCs w:val="32"/>
          <w:u w:val="single"/>
          <w:cs/>
        </w:rPr>
        <w:t>ขั้</w:t>
      </w:r>
      <w:r w:rsidR="009B2EE6" w:rsidRPr="003B47D8">
        <w:rPr>
          <w:rFonts w:ascii="TH SarabunIT๙" w:hAnsi="TH SarabunIT๙" w:cs="TH SarabunIT๙"/>
          <w:sz w:val="32"/>
          <w:szCs w:val="32"/>
          <w:u w:val="single"/>
          <w:cs/>
        </w:rPr>
        <w:t>นตอน/วิธีปฏิบัติ</w:t>
      </w:r>
      <w:r w:rsidR="009B2EE6" w:rsidRPr="003B4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(ภารกิจที่ถ่ายโอน </w:t>
      </w:r>
      <w:r w:rsidR="009B2EE6" w:rsidRPr="009B2EE6">
        <w:rPr>
          <w:rFonts w:ascii="TH SarabunIT๙" w:hAnsi="TH SarabunIT๙" w:cs="TH SarabunIT๙"/>
          <w:sz w:val="32"/>
          <w:szCs w:val="32"/>
        </w:rPr>
        <w:t xml:space="preserve">: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>ทางหลวงแผ่นดิน)</w:t>
      </w:r>
    </w:p>
    <w:p w:rsidR="009B2EE6" w:rsidRPr="009B2EE6" w:rsidRDefault="003B47D8" w:rsidP="003B47D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37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กรมทางหลวงส่งมอบทางหลวงแผ่นดินที่ไม่ใช่โครงข่ายสำคัญให้แก่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>. ภายในระยะเวลา</w:t>
      </w:r>
      <w:r w:rsidR="0077379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ที่กำหนด โดยกรมทางหลวงต้องเสนอรัฐมนตรีว่าการกระทรวงคมนาคมเพื่อขอแลกเปลี่ยนประเภททางจากทาวหลวงแผ่นดินเป็นทางหลวงท้องถิ่น โดย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 xml:space="preserve">. เป็นผู้รับมอบ สำหรับ </w:t>
      </w:r>
      <w:proofErr w:type="spellStart"/>
      <w:r w:rsidR="009B2EE6" w:rsidRPr="009B2EE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9B2EE6" w:rsidRPr="009B2EE6">
        <w:rPr>
          <w:rFonts w:ascii="TH SarabunIT๙" w:hAnsi="TH SarabunIT๙" w:cs="TH SarabunIT๙"/>
          <w:sz w:val="32"/>
          <w:szCs w:val="32"/>
          <w:cs/>
        </w:rPr>
        <w:t>. ที่มีความพร้อม</w:t>
      </w:r>
    </w:p>
    <w:p w:rsidR="00276776" w:rsidRPr="00276776" w:rsidRDefault="003B47D8" w:rsidP="002767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911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เนื่องจากปัจจุบันทางหลวงแผ่นดินที่ได้ถ่ายโอนให้แก่ </w:t>
      </w:r>
      <w:proofErr w:type="spellStart"/>
      <w:r w:rsidR="00C95911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C9591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30E6">
        <w:rPr>
          <w:rFonts w:ascii="TH SarabunIT๙" w:hAnsi="TH SarabunIT๙" w:cs="TH SarabunIT๙" w:hint="cs"/>
          <w:sz w:val="32"/>
          <w:szCs w:val="32"/>
          <w:cs/>
        </w:rPr>
        <w:t>ในหลายพื้นที่ ได้ปรับเปลี่ยนถนน</w:t>
      </w:r>
      <w:r w:rsidR="003D0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3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D30E6">
        <w:rPr>
          <w:rFonts w:ascii="TH SarabunIT๙" w:hAnsi="TH SarabunIT๙" w:cs="TH SarabunIT๙" w:hint="cs"/>
          <w:sz w:val="32"/>
          <w:szCs w:val="32"/>
          <w:cs/>
        </w:rPr>
        <w:t>สายรองเป็นสายหลักหรือเป็นถนนโครงข่ายสำคัญ</w:t>
      </w:r>
      <w:r w:rsidR="00C95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479" w:rsidRPr="009143D9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 (ก.</w:t>
      </w:r>
      <w:proofErr w:type="spellStart"/>
      <w:r w:rsidR="00690479" w:rsidRPr="009143D9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="00690479" w:rsidRPr="009143D9">
        <w:rPr>
          <w:rFonts w:ascii="TH SarabunIT๙" w:hAnsi="TH SarabunIT๙" w:cs="TH SarabunIT๙"/>
          <w:sz w:val="32"/>
          <w:szCs w:val="32"/>
          <w:cs/>
        </w:rPr>
        <w:t xml:space="preserve">.) ในการประชุมครั้งที่ 2/2560 เมื่อวันที่ 5 เมษายน 2560 </w:t>
      </w:r>
      <w:r w:rsidR="0031236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690479" w:rsidRPr="009143D9">
        <w:rPr>
          <w:rFonts w:ascii="TH SarabunIT๙" w:hAnsi="TH SarabunIT๙" w:cs="TH SarabunIT๙"/>
          <w:sz w:val="32"/>
          <w:szCs w:val="32"/>
          <w:cs/>
        </w:rPr>
        <w:t xml:space="preserve">มีมติให้ทุกจังหวัดสำรวจและตรวจสอบปัญหาการถ่ายโอนถนนให้แก่องค์กรปกครองส่วนท้องถิ่นในท้องที่ สภาพถนนในปัจจุบัน </w:t>
      </w:r>
      <w:r w:rsidR="003D0D2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73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90479" w:rsidRPr="009143D9">
        <w:rPr>
          <w:rFonts w:ascii="TH SarabunIT๙" w:hAnsi="TH SarabunIT๙" w:cs="TH SarabunIT๙"/>
          <w:sz w:val="32"/>
          <w:szCs w:val="32"/>
          <w:cs/>
        </w:rPr>
        <w:t>และงบประมาณที่ได้รับ พร้อมทั้งความเห็นว่าหน่วยงานใดควรรับผิดชอบในการดูแลรักษา รวมทั้งปัญหาอุปสรรค และข้อเสนอแนะเพื่อ</w:t>
      </w:r>
      <w:r w:rsidR="00276776" w:rsidRPr="009143D9">
        <w:rPr>
          <w:rFonts w:ascii="TH SarabunIT๙" w:hAnsi="TH SarabunIT๙" w:cs="TH SarabunIT๙"/>
          <w:sz w:val="32"/>
          <w:szCs w:val="32"/>
          <w:cs/>
        </w:rPr>
        <w:t>จะได้รวบรวมและ</w:t>
      </w:r>
      <w:r w:rsidR="00690479" w:rsidRPr="009143D9">
        <w:rPr>
          <w:rFonts w:ascii="TH SarabunIT๙" w:hAnsi="TH SarabunIT๙" w:cs="TH SarabunIT๙"/>
          <w:sz w:val="32"/>
          <w:szCs w:val="32"/>
          <w:cs/>
        </w:rPr>
        <w:t>นำเสนอ ก.</w:t>
      </w:r>
      <w:proofErr w:type="spellStart"/>
      <w:r w:rsidR="00690479" w:rsidRPr="009143D9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="00690479" w:rsidRPr="009143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76776" w:rsidRPr="009143D9">
        <w:rPr>
          <w:rFonts w:ascii="TH SarabunIT๙" w:hAnsi="TH SarabunIT๙" w:cs="TH SarabunIT๙"/>
          <w:sz w:val="32"/>
          <w:szCs w:val="32"/>
          <w:cs/>
        </w:rPr>
        <w:t>ในการกำหนดนโยบายการกระจายอำนาจ</w:t>
      </w:r>
      <w:r w:rsidR="003D0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6776" w:rsidRPr="009143D9">
        <w:rPr>
          <w:rFonts w:ascii="TH SarabunIT๙" w:hAnsi="TH SarabunIT๙" w:cs="TH SarabunIT๙"/>
          <w:sz w:val="32"/>
          <w:szCs w:val="32"/>
          <w:cs/>
        </w:rPr>
        <w:t>อันจะส่งผลให้เกิดประโยชน์แก่ประชาชนผู้รับบริการสาธารณะต่อไป</w:t>
      </w:r>
    </w:p>
    <w:p w:rsidR="00276776" w:rsidRPr="00276776" w:rsidRDefault="00F15C1A" w:rsidP="00276776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2767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276776">
        <w:rPr>
          <w:rFonts w:ascii="TH SarabunIT๙" w:hAnsi="TH SarabunIT๙" w:cs="TH SarabunIT๙"/>
          <w:sz w:val="32"/>
          <w:szCs w:val="32"/>
          <w:cs/>
        </w:rPr>
        <w:t xml:space="preserve"> ข้อมูลทั่วไปของ</w:t>
      </w:r>
      <w:r w:rsidR="0027677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76776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27677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15C1A" w:rsidRDefault="00F15C1A" w:rsidP="00F92083">
      <w:pPr>
        <w:pStyle w:val="a3"/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2767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23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6776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proofErr w:type="spellStart"/>
      <w:r w:rsidR="00276776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276776"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 ตำบล .........................................................................</w:t>
      </w:r>
    </w:p>
    <w:p w:rsidR="00276776" w:rsidRDefault="00276776" w:rsidP="00F92083">
      <w:pPr>
        <w:pStyle w:val="a3"/>
        <w:tabs>
          <w:tab w:val="left" w:pos="28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 ........................................................................ จังหวัด .......................................................................</w:t>
      </w:r>
    </w:p>
    <w:p w:rsidR="00276776" w:rsidRDefault="00276776" w:rsidP="00F92083">
      <w:pPr>
        <w:pStyle w:val="a3"/>
        <w:tabs>
          <w:tab w:val="left" w:pos="284"/>
        </w:tabs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.....................................................................</w:t>
      </w:r>
    </w:p>
    <w:p w:rsidR="00276776" w:rsidRDefault="00276776" w:rsidP="005C2963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2767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ข้อมูลการดำเนินงานตามภารกิจที่ได้รับการถ่ายโอนของ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76776" w:rsidRDefault="00276776" w:rsidP="0031236A">
      <w:pPr>
        <w:pStyle w:val="a3"/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23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ถนนที่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95911">
        <w:rPr>
          <w:rFonts w:ascii="TH SarabunIT๙" w:hAnsi="TH SarabunIT๙" w:cs="TH SarabunIT๙" w:hint="cs"/>
          <w:sz w:val="32"/>
          <w:szCs w:val="32"/>
          <w:cs/>
        </w:rPr>
        <w:t>ได้รับการถ่ายโอนจากกรมทางหลวง จำนวน</w:t>
      </w:r>
      <w:r w:rsidR="0031236A"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="00C9591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1236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959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236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95911">
        <w:rPr>
          <w:rFonts w:ascii="TH SarabunIT๙" w:hAnsi="TH SarabunIT๙" w:cs="TH SarabunIT๙" w:hint="cs"/>
          <w:sz w:val="32"/>
          <w:szCs w:val="32"/>
          <w:cs/>
        </w:rPr>
        <w:t>สายทาง</w:t>
      </w:r>
    </w:p>
    <w:tbl>
      <w:tblPr>
        <w:tblStyle w:val="a4"/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137"/>
        <w:gridCol w:w="989"/>
        <w:gridCol w:w="1136"/>
      </w:tblGrid>
      <w:tr w:rsidR="009B2EE6" w:rsidTr="009B2EE6">
        <w:trPr>
          <w:trHeight w:val="324"/>
          <w:jc w:val="center"/>
        </w:trPr>
        <w:tc>
          <w:tcPr>
            <w:tcW w:w="4815" w:type="dxa"/>
            <w:vMerge w:val="restart"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ชื่อสายทาง</w:t>
            </w:r>
          </w:p>
        </w:tc>
        <w:tc>
          <w:tcPr>
            <w:tcW w:w="1276" w:type="dxa"/>
            <w:vMerge w:val="restart"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ความยาว</w:t>
            </w:r>
          </w:p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137" w:type="dxa"/>
            <w:vMerge w:val="restart"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ที่รับการถ่ายโอน</w:t>
            </w:r>
          </w:p>
        </w:tc>
        <w:tc>
          <w:tcPr>
            <w:tcW w:w="2125" w:type="dxa"/>
            <w:gridSpan w:val="2"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สภาพถนนปัจจุบัน</w:t>
            </w:r>
          </w:p>
        </w:tc>
      </w:tr>
      <w:tr w:rsidR="009B2EE6" w:rsidTr="009B2EE6">
        <w:trPr>
          <w:trHeight w:val="749"/>
          <w:jc w:val="center"/>
        </w:trPr>
        <w:tc>
          <w:tcPr>
            <w:tcW w:w="4815" w:type="dxa"/>
            <w:vMerge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ใช้การ</w:t>
            </w:r>
          </w:p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ได้ดี</w:t>
            </w:r>
          </w:p>
        </w:tc>
        <w:tc>
          <w:tcPr>
            <w:tcW w:w="1136" w:type="dxa"/>
            <w:vAlign w:val="center"/>
          </w:tcPr>
          <w:p w:rsidR="009B2EE6" w:rsidRDefault="009B2EE6" w:rsidP="009B2E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ชำรุดจำเป็นต้องซ่อมแซม</w:t>
            </w:r>
          </w:p>
        </w:tc>
      </w:tr>
      <w:tr w:rsidR="009B2EE6" w:rsidTr="009B2EE6">
        <w:trPr>
          <w:jc w:val="center"/>
        </w:trPr>
        <w:tc>
          <w:tcPr>
            <w:tcW w:w="4815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</w:p>
          <w:p w:rsidR="009B2EE6" w:rsidRDefault="009B2EE6" w:rsidP="00F92083">
            <w:pPr>
              <w:pStyle w:val="a3"/>
              <w:tabs>
                <w:tab w:val="left" w:pos="313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276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2EE6" w:rsidTr="009B2EE6">
        <w:trPr>
          <w:jc w:val="center"/>
        </w:trPr>
        <w:tc>
          <w:tcPr>
            <w:tcW w:w="4815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..................................................................................</w:t>
            </w:r>
          </w:p>
          <w:p w:rsidR="009B2EE6" w:rsidRDefault="009B2EE6" w:rsidP="00F92083">
            <w:pPr>
              <w:pStyle w:val="a3"/>
              <w:tabs>
                <w:tab w:val="left" w:pos="302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…………………………………………………….…………………..</w:t>
            </w:r>
          </w:p>
        </w:tc>
        <w:tc>
          <w:tcPr>
            <w:tcW w:w="1276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</w:tcPr>
          <w:p w:rsidR="009B2EE6" w:rsidRDefault="009B2EE6" w:rsidP="00F92083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5338" w:rsidRDefault="00357BD4" w:rsidP="00AC5224">
      <w:pPr>
        <w:pStyle w:val="a3"/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920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2.2 </w:t>
      </w:r>
      <w:r w:rsidR="007A5338" w:rsidRPr="00F920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ถนนที่ </w:t>
      </w:r>
      <w:proofErr w:type="spellStart"/>
      <w:r w:rsidRPr="00F92083">
        <w:rPr>
          <w:rFonts w:ascii="TH SarabunIT๙" w:hAnsi="TH SarabunIT๙" w:cs="TH SarabunIT๙" w:hint="cs"/>
          <w:spacing w:val="-12"/>
          <w:sz w:val="32"/>
          <w:szCs w:val="32"/>
          <w:cs/>
        </w:rPr>
        <w:t>อปท</w:t>
      </w:r>
      <w:proofErr w:type="spellEnd"/>
      <w:r w:rsidRPr="00F920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. </w:t>
      </w:r>
      <w:r w:rsidR="007A5338" w:rsidRPr="00F92083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ได้รับการถ่ายโอนจากกรมทางหลวงเป็นไปตามขอบเขตที่กำหนดไว้ในแผนปฏิบัติการ</w:t>
      </w:r>
      <w:r w:rsidR="007A533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31236A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7A5338">
        <w:rPr>
          <w:rFonts w:ascii="TH SarabunIT๙" w:hAnsi="TH SarabunIT๙" w:cs="TH SarabunIT๙" w:hint="cs"/>
          <w:sz w:val="32"/>
          <w:szCs w:val="32"/>
          <w:cs/>
        </w:rPr>
        <w:t xml:space="preserve">การกระจายอำนาจให้แก่ </w:t>
      </w:r>
      <w:proofErr w:type="spellStart"/>
      <w:r w:rsidR="007A533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7A5338">
        <w:rPr>
          <w:rFonts w:ascii="TH SarabunIT๙" w:hAnsi="TH SarabunIT๙" w:cs="TH SarabunIT๙" w:hint="cs"/>
          <w:sz w:val="32"/>
          <w:szCs w:val="32"/>
          <w:cs/>
        </w:rPr>
        <w:t>. หรือไม่ อย่างไร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7"/>
        <w:gridCol w:w="1138"/>
        <w:gridCol w:w="1134"/>
        <w:gridCol w:w="4961"/>
      </w:tblGrid>
      <w:tr w:rsidR="00F92083" w:rsidTr="00F92083">
        <w:tc>
          <w:tcPr>
            <w:tcW w:w="3257" w:type="dxa"/>
            <w:vMerge w:val="restart"/>
            <w:vAlign w:val="center"/>
          </w:tcPr>
          <w:p w:rsidR="00F92083" w:rsidRDefault="00F92083" w:rsidP="00C13166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ชื่อสายทาง</w:t>
            </w:r>
          </w:p>
        </w:tc>
        <w:tc>
          <w:tcPr>
            <w:tcW w:w="2272" w:type="dxa"/>
            <w:gridSpan w:val="2"/>
            <w:vAlign w:val="center"/>
          </w:tcPr>
          <w:p w:rsidR="00F92083" w:rsidRDefault="00F92083" w:rsidP="00C13166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การถ่ายโอน</w:t>
            </w:r>
          </w:p>
        </w:tc>
        <w:tc>
          <w:tcPr>
            <w:tcW w:w="4961" w:type="dxa"/>
            <w:vMerge w:val="restart"/>
            <w:vAlign w:val="center"/>
          </w:tcPr>
          <w:p w:rsidR="00F92083" w:rsidRDefault="00F92083" w:rsidP="00C13166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  <w:p w:rsidR="00F92083" w:rsidRDefault="00F92083" w:rsidP="00C13166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(กรณีถ่ายโอนผิดเงื่อนไขให้ระบุสาเหตุ)</w:t>
            </w:r>
          </w:p>
        </w:tc>
      </w:tr>
      <w:tr w:rsidR="00F92083" w:rsidTr="00F92083">
        <w:tc>
          <w:tcPr>
            <w:tcW w:w="3257" w:type="dxa"/>
            <w:vMerge/>
          </w:tcPr>
          <w:p w:rsidR="00F92083" w:rsidRDefault="00F92083" w:rsidP="00C13166">
            <w:pPr>
              <w:pStyle w:val="a3"/>
              <w:tabs>
                <w:tab w:val="left" w:pos="85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8" w:type="dxa"/>
          </w:tcPr>
          <w:p w:rsidR="00F92083" w:rsidRDefault="00F92083" w:rsidP="00C13166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34" w:type="dxa"/>
          </w:tcPr>
          <w:p w:rsidR="00F92083" w:rsidRDefault="00F92083" w:rsidP="00C13166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ผิดเงื่อนไข</w:t>
            </w:r>
          </w:p>
        </w:tc>
        <w:tc>
          <w:tcPr>
            <w:tcW w:w="4961" w:type="dxa"/>
            <w:vMerge/>
          </w:tcPr>
          <w:p w:rsidR="00F92083" w:rsidRDefault="00F92083" w:rsidP="00C13166">
            <w:pPr>
              <w:pStyle w:val="a3"/>
              <w:tabs>
                <w:tab w:val="left" w:pos="85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083" w:rsidTr="00F92083">
        <w:tc>
          <w:tcPr>
            <w:tcW w:w="3257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851"/>
              </w:tabs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38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</w:tr>
      <w:tr w:rsidR="00F92083" w:rsidTr="00F92083">
        <w:tc>
          <w:tcPr>
            <w:tcW w:w="3257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851"/>
              </w:tabs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38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F92083" w:rsidRDefault="00F92083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</w:tr>
    </w:tbl>
    <w:p w:rsidR="00643E00" w:rsidRDefault="00643E00" w:rsidP="00C13166">
      <w:pPr>
        <w:pStyle w:val="a3"/>
        <w:tabs>
          <w:tab w:val="left" w:pos="709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4FC5">
        <w:rPr>
          <w:rFonts w:ascii="TH SarabunIT๙" w:hAnsi="TH SarabunIT๙" w:cs="TH SarabunIT๙"/>
          <w:sz w:val="32"/>
          <w:szCs w:val="32"/>
        </w:rPr>
        <w:t>2.3</w:t>
      </w:r>
      <w:r w:rsidR="00613363">
        <w:rPr>
          <w:rFonts w:ascii="TH SarabunIT๙" w:hAnsi="TH SarabunIT๙" w:cs="TH SarabunIT๙"/>
          <w:sz w:val="32"/>
          <w:szCs w:val="32"/>
        </w:rPr>
        <w:t xml:space="preserve"> </w:t>
      </w:r>
      <w:r w:rsidR="00D2715F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proofErr w:type="spellStart"/>
      <w:r w:rsidR="00D2715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D2715F">
        <w:rPr>
          <w:rFonts w:ascii="TH SarabunIT๙" w:hAnsi="TH SarabunIT๙" w:cs="TH SarabunIT๙" w:hint="cs"/>
          <w:sz w:val="32"/>
          <w:szCs w:val="32"/>
          <w:cs/>
        </w:rPr>
        <w:t>. ได้รับการถ่ายโอนถนนจากกรมทา</w:t>
      </w:r>
      <w:r w:rsidR="00C13166">
        <w:rPr>
          <w:rFonts w:ascii="TH SarabunIT๙" w:hAnsi="TH SarabunIT๙" w:cs="TH SarabunIT๙" w:hint="cs"/>
          <w:sz w:val="32"/>
          <w:szCs w:val="32"/>
          <w:cs/>
        </w:rPr>
        <w:t>งหลวงถูกต้องตามขอบเขตที่กำหนดไว้</w:t>
      </w:r>
      <w:r w:rsidR="00D2715F">
        <w:rPr>
          <w:rFonts w:ascii="TH SarabunIT๙" w:hAnsi="TH SarabunIT๙" w:cs="TH SarabunIT๙" w:hint="cs"/>
          <w:sz w:val="32"/>
          <w:szCs w:val="32"/>
          <w:cs/>
        </w:rPr>
        <w:t>ในแผนปฏิบัติการ</w:t>
      </w:r>
      <w:r w:rsidR="00D2715F" w:rsidRPr="00D2715F">
        <w:rPr>
          <w:rFonts w:ascii="TH SarabunIT๙" w:hAnsi="TH SarabunIT๙" w:cs="TH SarabunIT๙"/>
          <w:sz w:val="32"/>
          <w:szCs w:val="32"/>
          <w:cs/>
        </w:rPr>
        <w:t>ฯ</w:t>
      </w:r>
      <w:r w:rsidR="00D2715F">
        <w:rPr>
          <w:rFonts w:ascii="TH SarabunIT๙" w:hAnsi="TH SarabunIT๙" w:cs="TH SarabunIT๙" w:hint="cs"/>
          <w:sz w:val="32"/>
          <w:szCs w:val="32"/>
          <w:cs/>
        </w:rPr>
        <w:t xml:space="preserve"> แต่มีสถานการณ์เปลี่ยนแปลงไปทำให้ไม่เป็นไปตาม</w:t>
      </w:r>
      <w:r w:rsidR="00D2715F" w:rsidRPr="00D2715F">
        <w:rPr>
          <w:rFonts w:ascii="TH SarabunIT๙" w:hAnsi="TH SarabunIT๙" w:cs="TH SarabunIT๙" w:hint="cs"/>
          <w:sz w:val="32"/>
          <w:szCs w:val="32"/>
          <w:cs/>
        </w:rPr>
        <w:t>แผนปฏิบัติการ</w:t>
      </w:r>
      <w:r w:rsidR="00D2715F" w:rsidRPr="00D2715F">
        <w:rPr>
          <w:rFonts w:ascii="TH SarabunIT๙" w:hAnsi="TH SarabunIT๙" w:cs="TH SarabunIT๙"/>
          <w:sz w:val="32"/>
          <w:szCs w:val="32"/>
          <w:cs/>
        </w:rPr>
        <w:t>ฯ</w:t>
      </w:r>
      <w:r w:rsidR="00D2715F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7"/>
        <w:gridCol w:w="1280"/>
        <w:gridCol w:w="1417"/>
        <w:gridCol w:w="4536"/>
      </w:tblGrid>
      <w:tr w:rsidR="00C13166" w:rsidTr="00C13166">
        <w:tc>
          <w:tcPr>
            <w:tcW w:w="3257" w:type="dxa"/>
            <w:vMerge w:val="restart"/>
            <w:vAlign w:val="center"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ชื่อสายทาง</w:t>
            </w:r>
          </w:p>
        </w:tc>
        <w:tc>
          <w:tcPr>
            <w:tcW w:w="2697" w:type="dxa"/>
            <w:gridSpan w:val="2"/>
            <w:vAlign w:val="center"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สถานการณ์ทำให้การถ่ายโอนไม่เป็นไปตามแผนปฏิบัติการ</w:t>
            </w:r>
          </w:p>
        </w:tc>
        <w:tc>
          <w:tcPr>
            <w:tcW w:w="4536" w:type="dxa"/>
            <w:vMerge w:val="restart"/>
            <w:vAlign w:val="center"/>
          </w:tcPr>
          <w:p w:rsidR="00F92083" w:rsidRDefault="00C13166" w:rsidP="00C13166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  <w:p w:rsidR="00C13166" w:rsidRDefault="00C13166" w:rsidP="00C13166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(กรณีมีให้ระบุสาเหตุ)</w:t>
            </w:r>
          </w:p>
        </w:tc>
      </w:tr>
      <w:tr w:rsidR="00C13166" w:rsidTr="00F92083">
        <w:tc>
          <w:tcPr>
            <w:tcW w:w="3257" w:type="dxa"/>
            <w:vMerge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</w:tcPr>
          <w:p w:rsidR="00C13166" w:rsidRDefault="00C13166" w:rsidP="005E72C4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1417" w:type="dxa"/>
          </w:tcPr>
          <w:p w:rsidR="00C13166" w:rsidRDefault="00C13166" w:rsidP="005E72C4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536" w:type="dxa"/>
            <w:vMerge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166" w:rsidTr="00F92083">
        <w:tc>
          <w:tcPr>
            <w:tcW w:w="325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851"/>
              </w:tabs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280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  <w:tr w:rsidR="00C13166" w:rsidTr="00F92083">
        <w:tc>
          <w:tcPr>
            <w:tcW w:w="325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851"/>
              </w:tabs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280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</w:tbl>
    <w:p w:rsidR="00AD4FC5" w:rsidRDefault="00AD4FC5" w:rsidP="00C13166">
      <w:pPr>
        <w:pStyle w:val="a3"/>
        <w:tabs>
          <w:tab w:val="left" w:pos="709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D27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2715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D2715F">
        <w:rPr>
          <w:rFonts w:ascii="TH SarabunIT๙" w:hAnsi="TH SarabunIT๙" w:cs="TH SarabunIT๙" w:hint="cs"/>
          <w:sz w:val="32"/>
          <w:szCs w:val="32"/>
          <w:cs/>
        </w:rPr>
        <w:t>. ได้รับการถ่ายโอนถนนจาก</w:t>
      </w:r>
      <w:r w:rsidR="008B5ED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2715F">
        <w:rPr>
          <w:rFonts w:ascii="TH SarabunIT๙" w:hAnsi="TH SarabunIT๙" w:cs="TH SarabunIT๙" w:hint="cs"/>
          <w:sz w:val="32"/>
          <w:szCs w:val="32"/>
          <w:cs/>
        </w:rPr>
        <w:t>รมทางหลวง ถูกต้องตามขอบเขตที่กำหนดไว้ในแผนปฏิบัติการ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3D9" w:rsidRPr="009143D9">
        <w:rPr>
          <w:rFonts w:ascii="TH SarabunIT๙" w:hAnsi="TH SarabunIT๙" w:cs="TH SarabunIT๙"/>
          <w:sz w:val="32"/>
          <w:szCs w:val="32"/>
          <w:cs/>
        </w:rPr>
        <w:t>ฯ</w:t>
      </w:r>
      <w:r w:rsidR="009143D9">
        <w:rPr>
          <w:rFonts w:ascii="TH SarabunIT๙" w:hAnsi="TH SarabunIT๙" w:cs="TH SarabunIT๙" w:hint="cs"/>
          <w:sz w:val="32"/>
          <w:szCs w:val="32"/>
          <w:cs/>
        </w:rPr>
        <w:t xml:space="preserve"> แต่ </w:t>
      </w:r>
      <w:proofErr w:type="spellStart"/>
      <w:r w:rsidR="009143D9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9143D9">
        <w:rPr>
          <w:rFonts w:ascii="TH SarabunIT๙" w:hAnsi="TH SarabunIT๙" w:cs="TH SarabunIT๙" w:hint="cs"/>
          <w:sz w:val="32"/>
          <w:szCs w:val="32"/>
          <w:cs/>
        </w:rPr>
        <w:t>. มีงบประมาณหรือศักยภาพในการดำเนินงาน หรือไม่ อย่างไร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7"/>
        <w:gridCol w:w="1280"/>
        <w:gridCol w:w="1417"/>
        <w:gridCol w:w="4536"/>
      </w:tblGrid>
      <w:tr w:rsidR="00C13166" w:rsidTr="005E72C4">
        <w:tc>
          <w:tcPr>
            <w:tcW w:w="3257" w:type="dxa"/>
            <w:vMerge w:val="restart"/>
            <w:vAlign w:val="center"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ชื่อสายทาง</w:t>
            </w:r>
          </w:p>
        </w:tc>
        <w:tc>
          <w:tcPr>
            <w:tcW w:w="2697" w:type="dxa"/>
            <w:gridSpan w:val="2"/>
            <w:vAlign w:val="center"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งบประมาณหรือศักยภาพในการดำเนินงาน</w:t>
            </w:r>
          </w:p>
        </w:tc>
        <w:tc>
          <w:tcPr>
            <w:tcW w:w="4536" w:type="dxa"/>
            <w:vMerge w:val="restart"/>
            <w:vAlign w:val="center"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</w:p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(กรณีไม่มีให้ระบุสาเหตุ)</w:t>
            </w:r>
          </w:p>
        </w:tc>
      </w:tr>
      <w:tr w:rsidR="00C13166" w:rsidTr="00F92083">
        <w:tc>
          <w:tcPr>
            <w:tcW w:w="3257" w:type="dxa"/>
            <w:vMerge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</w:tcPr>
          <w:p w:rsidR="00C13166" w:rsidRDefault="00C13166" w:rsidP="005E72C4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1417" w:type="dxa"/>
          </w:tcPr>
          <w:p w:rsidR="00C13166" w:rsidRDefault="00C13166" w:rsidP="005E72C4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536" w:type="dxa"/>
            <w:vMerge/>
          </w:tcPr>
          <w:p w:rsidR="00C13166" w:rsidRDefault="00C13166" w:rsidP="005E72C4">
            <w:pPr>
              <w:pStyle w:val="a3"/>
              <w:tabs>
                <w:tab w:val="left" w:pos="85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166" w:rsidTr="00F92083">
        <w:tc>
          <w:tcPr>
            <w:tcW w:w="325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851"/>
              </w:tabs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280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  <w:tr w:rsidR="00C13166" w:rsidTr="00F92083">
        <w:tc>
          <w:tcPr>
            <w:tcW w:w="325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851"/>
              </w:tabs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280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C13166" w:rsidRDefault="00C13166" w:rsidP="00F92083">
            <w:pPr>
              <w:pStyle w:val="a3"/>
              <w:tabs>
                <w:tab w:val="left" w:pos="709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</w:tbl>
    <w:p w:rsidR="00D2715F" w:rsidRDefault="00D2715F" w:rsidP="00D2715F">
      <w:pPr>
        <w:pStyle w:val="a3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166" w:rsidRDefault="00C13166" w:rsidP="00D2715F">
      <w:pPr>
        <w:pStyle w:val="a3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E00" w:rsidRDefault="005C2963" w:rsidP="009143D9">
      <w:pPr>
        <w:pStyle w:val="a3"/>
        <w:tabs>
          <w:tab w:val="left" w:pos="709"/>
          <w:tab w:val="left" w:pos="1134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43E00" w:rsidRPr="00643E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</w:t>
      </w:r>
      <w:r w:rsidR="009143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่วนที่ 3</w:t>
      </w:r>
      <w:r w:rsidR="00C131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43E00">
        <w:rPr>
          <w:rFonts w:ascii="TH SarabunIT๙" w:hAnsi="TH SarabunIT๙" w:cs="TH SarabunIT๙" w:hint="cs"/>
          <w:sz w:val="32"/>
          <w:szCs w:val="32"/>
          <w:cs/>
        </w:rPr>
        <w:t xml:space="preserve">ปัญหาอุปสรรคในการดำเนินงาน และข้อเสนอแนะของ </w:t>
      </w:r>
      <w:proofErr w:type="spellStart"/>
      <w:r w:rsidR="00643E00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643E00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43E00" w:rsidRDefault="00643E00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43D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 ด้านภารกิจ .....................................................................................................................................</w:t>
      </w:r>
    </w:p>
    <w:p w:rsidR="007C689B" w:rsidRDefault="00643E00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E00" w:rsidRDefault="007C689B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CD3A71" w:rsidRDefault="00CD3A71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77379B" w:rsidRDefault="0077379B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43E00" w:rsidRDefault="00643E00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43D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ด้านงบประมาณ .............................................................................................................................</w:t>
      </w:r>
    </w:p>
    <w:p w:rsidR="00CD3A71" w:rsidRDefault="00643E00" w:rsidP="00CD3A71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3A7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77379B" w:rsidRDefault="0077379B" w:rsidP="00CD3A71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43E00" w:rsidRDefault="00643E00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43D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ด้านบุคลากร ...................................................................................................................................</w:t>
      </w:r>
    </w:p>
    <w:p w:rsidR="0077379B" w:rsidRDefault="00643E00" w:rsidP="0077379B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3A7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7737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43E00" w:rsidRDefault="00643E00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43D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.4 ด้านระเบียบ กฎหมายที่เกี่ยวข้อง ...................................................................................................</w:t>
      </w:r>
    </w:p>
    <w:p w:rsidR="0077379B" w:rsidRDefault="00643E00" w:rsidP="0077379B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3A7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7737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43E00" w:rsidRDefault="00643E00" w:rsidP="00643E00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43D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.5 ด้านอื่นๆ .........................................................................................................................................</w:t>
      </w:r>
    </w:p>
    <w:p w:rsidR="0077379B" w:rsidRDefault="00643E00" w:rsidP="0077379B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3A7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37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CD3A71" w:rsidRDefault="00CD3A71" w:rsidP="00CD3A71">
      <w:pPr>
        <w:pStyle w:val="a3"/>
        <w:tabs>
          <w:tab w:val="left" w:pos="709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76776" w:rsidRDefault="00CD3A71" w:rsidP="00CD3A71">
      <w:pPr>
        <w:pStyle w:val="a3"/>
        <w:tabs>
          <w:tab w:val="left" w:pos="709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 * * * * * * * * * * </w:t>
      </w:r>
      <w:r w:rsidR="0077379B">
        <w:rPr>
          <w:rFonts w:ascii="TH SarabunIT๙" w:hAnsi="TH SarabunIT๙" w:cs="TH SarabunIT๙"/>
          <w:sz w:val="32"/>
          <w:szCs w:val="32"/>
        </w:rPr>
        <w:t>* * * * * * * * * * * * * * * *</w:t>
      </w:r>
    </w:p>
    <w:p w:rsidR="0077379B" w:rsidRPr="0077379B" w:rsidRDefault="0077379B" w:rsidP="00CD3A71">
      <w:pPr>
        <w:pStyle w:val="a3"/>
        <w:tabs>
          <w:tab w:val="left" w:pos="709"/>
          <w:tab w:val="left" w:pos="1134"/>
        </w:tabs>
        <w:jc w:val="center"/>
        <w:rPr>
          <w:rFonts w:ascii="TH Dan Vi Vek" w:hAnsi="TH Dan Vi Vek" w:cs="TH Dan Vi Vek"/>
          <w:sz w:val="28"/>
        </w:rPr>
      </w:pPr>
      <w:r w:rsidRPr="0077379B">
        <w:rPr>
          <w:rFonts w:ascii="TH Dan Vi Vek" w:hAnsi="TH Dan Vi Vek" w:cs="TH Dan Vi Vek"/>
          <w:sz w:val="28"/>
          <w:cs/>
        </w:rPr>
        <w:t>สำนักงานคณะกรรมการการกระจายอำนาจให้แก่องค์กรปกครองส่วนท้องถิ่น</w:t>
      </w:r>
    </w:p>
    <w:p w:rsidR="0077379B" w:rsidRPr="0077379B" w:rsidRDefault="0077379B" w:rsidP="00CD3A71">
      <w:pPr>
        <w:pStyle w:val="a3"/>
        <w:tabs>
          <w:tab w:val="left" w:pos="709"/>
          <w:tab w:val="left" w:pos="1134"/>
        </w:tabs>
        <w:jc w:val="center"/>
        <w:rPr>
          <w:rFonts w:ascii="TH Dan Vi Vek" w:hAnsi="TH Dan Vi Vek" w:cs="TH Dan Vi Vek"/>
          <w:sz w:val="28"/>
          <w:cs/>
        </w:rPr>
      </w:pPr>
      <w:r w:rsidRPr="0077379B">
        <w:rPr>
          <w:rFonts w:ascii="TH Dan Vi Vek" w:hAnsi="TH Dan Vi Vek" w:cs="TH Dan Vi Vek"/>
          <w:sz w:val="28"/>
          <w:cs/>
        </w:rPr>
        <w:t>สำนักงานปลัดสำนักนายกรัฐมนตรี</w:t>
      </w:r>
    </w:p>
    <w:sectPr w:rsidR="0077379B" w:rsidRPr="0077379B" w:rsidSect="006A4368">
      <w:headerReference w:type="default" r:id="rId8"/>
      <w:pgSz w:w="11906" w:h="16838"/>
      <w:pgMar w:top="426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88" w:rsidRDefault="00362B88" w:rsidP="00357BD4">
      <w:pPr>
        <w:spacing w:after="0" w:line="240" w:lineRule="auto"/>
      </w:pPr>
      <w:r>
        <w:separator/>
      </w:r>
    </w:p>
  </w:endnote>
  <w:endnote w:type="continuationSeparator" w:id="0">
    <w:p w:rsidR="00362B88" w:rsidRDefault="00362B88" w:rsidP="0035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Dan Vi Vek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88" w:rsidRDefault="00362B88" w:rsidP="00357BD4">
      <w:pPr>
        <w:spacing w:after="0" w:line="240" w:lineRule="auto"/>
      </w:pPr>
      <w:r>
        <w:separator/>
      </w:r>
    </w:p>
  </w:footnote>
  <w:footnote w:type="continuationSeparator" w:id="0">
    <w:p w:rsidR="00362B88" w:rsidRDefault="00362B88" w:rsidP="0035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00" w:rsidRPr="005C2963" w:rsidRDefault="00643E00">
    <w:pPr>
      <w:pStyle w:val="a5"/>
      <w:jc w:val="center"/>
      <w:rPr>
        <w:rFonts w:ascii="TH SarabunIT๙" w:hAnsi="TH SarabunIT๙" w:cs="TH SarabunIT๙"/>
        <w:sz w:val="32"/>
        <w:szCs w:val="32"/>
      </w:rPr>
    </w:pPr>
    <w:r>
      <w:rPr>
        <w:rFonts w:hint="cs"/>
        <w:cs/>
      </w:rPr>
      <w:t xml:space="preserve">( </w:t>
    </w:r>
    <w:sdt>
      <w:sdtPr>
        <w:id w:val="-766391931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5C296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296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C296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51FB7" w:rsidRPr="00251FB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5C296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>)</w:t>
        </w:r>
      </w:sdtContent>
    </w:sdt>
  </w:p>
  <w:p w:rsidR="00643E00" w:rsidRDefault="00643E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1D"/>
    <w:rsid w:val="00054ADC"/>
    <w:rsid w:val="0008453C"/>
    <w:rsid w:val="00251FB7"/>
    <w:rsid w:val="00276776"/>
    <w:rsid w:val="002D3F65"/>
    <w:rsid w:val="00310403"/>
    <w:rsid w:val="0031236A"/>
    <w:rsid w:val="00357BD4"/>
    <w:rsid w:val="00362B88"/>
    <w:rsid w:val="003B47D8"/>
    <w:rsid w:val="003D0D22"/>
    <w:rsid w:val="003D5251"/>
    <w:rsid w:val="004121B2"/>
    <w:rsid w:val="00460B08"/>
    <w:rsid w:val="004F71DF"/>
    <w:rsid w:val="005410AB"/>
    <w:rsid w:val="005C2963"/>
    <w:rsid w:val="005C3CAA"/>
    <w:rsid w:val="00613363"/>
    <w:rsid w:val="00643E00"/>
    <w:rsid w:val="0065694A"/>
    <w:rsid w:val="00690479"/>
    <w:rsid w:val="006A4368"/>
    <w:rsid w:val="006D33C6"/>
    <w:rsid w:val="00741DDD"/>
    <w:rsid w:val="0077379B"/>
    <w:rsid w:val="007A5338"/>
    <w:rsid w:val="007C689B"/>
    <w:rsid w:val="008742B1"/>
    <w:rsid w:val="008B5EDE"/>
    <w:rsid w:val="009143D9"/>
    <w:rsid w:val="00974B01"/>
    <w:rsid w:val="009B2EE6"/>
    <w:rsid w:val="00A146A2"/>
    <w:rsid w:val="00A71976"/>
    <w:rsid w:val="00AC5224"/>
    <w:rsid w:val="00AD4FC5"/>
    <w:rsid w:val="00C13166"/>
    <w:rsid w:val="00C95911"/>
    <w:rsid w:val="00CD3A71"/>
    <w:rsid w:val="00CE021D"/>
    <w:rsid w:val="00D2715F"/>
    <w:rsid w:val="00DE20C9"/>
    <w:rsid w:val="00F15C1A"/>
    <w:rsid w:val="00F3765F"/>
    <w:rsid w:val="00F37B0E"/>
    <w:rsid w:val="00F92083"/>
    <w:rsid w:val="00FD30E6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76"/>
    <w:pPr>
      <w:spacing w:after="0" w:line="240" w:lineRule="auto"/>
    </w:pPr>
  </w:style>
  <w:style w:type="table" w:styleId="a4">
    <w:name w:val="Table Grid"/>
    <w:basedOn w:val="a1"/>
    <w:uiPriority w:val="39"/>
    <w:rsid w:val="00357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57BD4"/>
  </w:style>
  <w:style w:type="paragraph" w:styleId="a7">
    <w:name w:val="footer"/>
    <w:basedOn w:val="a"/>
    <w:link w:val="a8"/>
    <w:uiPriority w:val="99"/>
    <w:unhideWhenUsed/>
    <w:rsid w:val="0035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57BD4"/>
  </w:style>
  <w:style w:type="paragraph" w:styleId="a9">
    <w:name w:val="Balloon Text"/>
    <w:basedOn w:val="a"/>
    <w:link w:val="aa"/>
    <w:uiPriority w:val="99"/>
    <w:semiHidden/>
    <w:unhideWhenUsed/>
    <w:rsid w:val="003D52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D5251"/>
    <w:rPr>
      <w:rFonts w:ascii="Leelawadee" w:hAnsi="Leelawadee" w:cs="Angsana New"/>
      <w:sz w:val="18"/>
      <w:szCs w:val="22"/>
    </w:rPr>
  </w:style>
  <w:style w:type="paragraph" w:styleId="ab">
    <w:name w:val="Body Text Indent"/>
    <w:basedOn w:val="a"/>
    <w:link w:val="ac"/>
    <w:rsid w:val="009B2EE6"/>
    <w:pPr>
      <w:spacing w:after="0" w:line="240" w:lineRule="auto"/>
      <w:ind w:left="2280" w:hanging="1440"/>
      <w:jc w:val="thaiDistribute"/>
    </w:pPr>
    <w:rPr>
      <w:rFonts w:ascii="Times New Roman" w:eastAsia="Times New Roman" w:hAnsi="Times New Roman" w:cs="EucrosiaUPC"/>
      <w:b/>
      <w:bCs/>
      <w:sz w:val="38"/>
      <w:szCs w:val="38"/>
    </w:rPr>
  </w:style>
  <w:style w:type="character" w:customStyle="1" w:styleId="ac">
    <w:name w:val="การเยื้องเนื้อความ อักขระ"/>
    <w:basedOn w:val="a0"/>
    <w:link w:val="ab"/>
    <w:rsid w:val="009B2EE6"/>
    <w:rPr>
      <w:rFonts w:ascii="Times New Roman" w:eastAsia="Times New Roman" w:hAnsi="Times New Roman" w:cs="EucrosiaUPC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76"/>
    <w:pPr>
      <w:spacing w:after="0" w:line="240" w:lineRule="auto"/>
    </w:pPr>
  </w:style>
  <w:style w:type="table" w:styleId="a4">
    <w:name w:val="Table Grid"/>
    <w:basedOn w:val="a1"/>
    <w:uiPriority w:val="39"/>
    <w:rsid w:val="00357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57BD4"/>
  </w:style>
  <w:style w:type="paragraph" w:styleId="a7">
    <w:name w:val="footer"/>
    <w:basedOn w:val="a"/>
    <w:link w:val="a8"/>
    <w:uiPriority w:val="99"/>
    <w:unhideWhenUsed/>
    <w:rsid w:val="0035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57BD4"/>
  </w:style>
  <w:style w:type="paragraph" w:styleId="a9">
    <w:name w:val="Balloon Text"/>
    <w:basedOn w:val="a"/>
    <w:link w:val="aa"/>
    <w:uiPriority w:val="99"/>
    <w:semiHidden/>
    <w:unhideWhenUsed/>
    <w:rsid w:val="003D52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D5251"/>
    <w:rPr>
      <w:rFonts w:ascii="Leelawadee" w:hAnsi="Leelawadee" w:cs="Angsana New"/>
      <w:sz w:val="18"/>
      <w:szCs w:val="22"/>
    </w:rPr>
  </w:style>
  <w:style w:type="paragraph" w:styleId="ab">
    <w:name w:val="Body Text Indent"/>
    <w:basedOn w:val="a"/>
    <w:link w:val="ac"/>
    <w:rsid w:val="009B2EE6"/>
    <w:pPr>
      <w:spacing w:after="0" w:line="240" w:lineRule="auto"/>
      <w:ind w:left="2280" w:hanging="1440"/>
      <w:jc w:val="thaiDistribute"/>
    </w:pPr>
    <w:rPr>
      <w:rFonts w:ascii="Times New Roman" w:eastAsia="Times New Roman" w:hAnsi="Times New Roman" w:cs="EucrosiaUPC"/>
      <w:b/>
      <w:bCs/>
      <w:sz w:val="38"/>
      <w:szCs w:val="38"/>
    </w:rPr>
  </w:style>
  <w:style w:type="character" w:customStyle="1" w:styleId="ac">
    <w:name w:val="การเยื้องเนื้อความ อักขระ"/>
    <w:basedOn w:val="a0"/>
    <w:link w:val="ab"/>
    <w:rsid w:val="009B2EE6"/>
    <w:rPr>
      <w:rFonts w:ascii="Times New Roman" w:eastAsia="Times New Roman" w:hAnsi="Times New Roman" w:cs="EucrosiaUPC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OPM-21</dc:creator>
  <cp:lastModifiedBy>mini com</cp:lastModifiedBy>
  <cp:revision>2</cp:revision>
  <cp:lastPrinted>2017-07-07T02:56:00Z</cp:lastPrinted>
  <dcterms:created xsi:type="dcterms:W3CDTF">2017-07-26T09:35:00Z</dcterms:created>
  <dcterms:modified xsi:type="dcterms:W3CDTF">2017-07-26T09:35:00Z</dcterms:modified>
</cp:coreProperties>
</file>